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D64F" w14:textId="532311B1" w:rsidR="00A072D5" w:rsidRDefault="00A072D5">
      <w:pPr>
        <w:pStyle w:val="a3"/>
        <w:ind w:left="172"/>
        <w:rPr>
          <w:sz w:val="20"/>
        </w:rPr>
      </w:pPr>
    </w:p>
    <w:p w14:paraId="53A68F0E" w14:textId="77777777" w:rsidR="00A072D5" w:rsidRDefault="00A072D5">
      <w:pPr>
        <w:pStyle w:val="a3"/>
        <w:rPr>
          <w:sz w:val="48"/>
        </w:rPr>
      </w:pPr>
    </w:p>
    <w:p w14:paraId="37CAFDC1" w14:textId="77777777" w:rsidR="00A072D5" w:rsidRDefault="00A072D5">
      <w:pPr>
        <w:pStyle w:val="a3"/>
        <w:rPr>
          <w:sz w:val="48"/>
        </w:rPr>
      </w:pPr>
    </w:p>
    <w:p w14:paraId="01759DA6" w14:textId="77777777" w:rsidR="00A072D5" w:rsidRDefault="00A072D5">
      <w:pPr>
        <w:pStyle w:val="a3"/>
        <w:rPr>
          <w:sz w:val="48"/>
        </w:rPr>
      </w:pPr>
    </w:p>
    <w:p w14:paraId="182D9631" w14:textId="77777777" w:rsidR="00A072D5" w:rsidRDefault="00A072D5">
      <w:pPr>
        <w:pStyle w:val="a3"/>
        <w:rPr>
          <w:sz w:val="48"/>
        </w:rPr>
      </w:pPr>
    </w:p>
    <w:p w14:paraId="27E781B6" w14:textId="77777777" w:rsidR="00A072D5" w:rsidRDefault="00A072D5">
      <w:pPr>
        <w:pStyle w:val="a3"/>
        <w:rPr>
          <w:sz w:val="48"/>
        </w:rPr>
      </w:pPr>
    </w:p>
    <w:p w14:paraId="7767F306" w14:textId="77777777" w:rsidR="00A072D5" w:rsidRDefault="00A072D5">
      <w:pPr>
        <w:pStyle w:val="a3"/>
        <w:spacing w:before="403"/>
        <w:rPr>
          <w:sz w:val="48"/>
        </w:rPr>
      </w:pPr>
    </w:p>
    <w:p w14:paraId="69E335CF" w14:textId="77777777" w:rsidR="00A072D5" w:rsidRDefault="003F047E">
      <w:pPr>
        <w:ind w:left="3" w:right="103"/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Правительства РФ от</w:t>
      </w:r>
      <w:r>
        <w:rPr>
          <w:b/>
          <w:spacing w:val="-1"/>
          <w:sz w:val="48"/>
        </w:rPr>
        <w:t xml:space="preserve"> </w:t>
      </w:r>
      <w:r>
        <w:rPr>
          <w:b/>
          <w:spacing w:val="-2"/>
          <w:sz w:val="48"/>
        </w:rPr>
        <w:t>29.08.2014</w:t>
      </w:r>
    </w:p>
    <w:p w14:paraId="4C943BC3" w14:textId="77777777" w:rsidR="00A072D5" w:rsidRDefault="003F047E">
      <w:pPr>
        <w:spacing w:before="1"/>
        <w:ind w:right="103"/>
        <w:jc w:val="center"/>
        <w:rPr>
          <w:b/>
          <w:sz w:val="48"/>
        </w:rPr>
      </w:pPr>
      <w:r>
        <w:rPr>
          <w:b/>
          <w:sz w:val="48"/>
        </w:rPr>
        <w:t xml:space="preserve">№ 876 «Об </w:t>
      </w:r>
      <w:r>
        <w:rPr>
          <w:b/>
          <w:spacing w:val="-2"/>
          <w:sz w:val="48"/>
        </w:rPr>
        <w:t>антитеррористической</w:t>
      </w:r>
    </w:p>
    <w:p w14:paraId="6DC58174" w14:textId="77777777" w:rsidR="00A072D5" w:rsidRDefault="003F047E">
      <w:pPr>
        <w:ind w:left="1175"/>
        <w:rPr>
          <w:b/>
          <w:sz w:val="48"/>
        </w:rPr>
      </w:pPr>
      <w:r>
        <w:rPr>
          <w:b/>
          <w:sz w:val="48"/>
        </w:rPr>
        <w:t>защищенности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объектов</w:t>
      </w:r>
      <w:r>
        <w:rPr>
          <w:b/>
          <w:spacing w:val="-4"/>
          <w:sz w:val="48"/>
        </w:rPr>
        <w:t xml:space="preserve"> </w:t>
      </w:r>
      <w:r>
        <w:rPr>
          <w:b/>
          <w:spacing w:val="-2"/>
          <w:sz w:val="48"/>
        </w:rPr>
        <w:t>(территорий)</w:t>
      </w:r>
    </w:p>
    <w:p w14:paraId="4D042245" w14:textId="77777777" w:rsidR="00A072D5" w:rsidRDefault="003F047E">
      <w:pPr>
        <w:ind w:left="3170" w:hanging="2362"/>
        <w:rPr>
          <w:b/>
          <w:sz w:val="48"/>
        </w:rPr>
      </w:pPr>
      <w:r>
        <w:rPr>
          <w:b/>
          <w:sz w:val="48"/>
        </w:rPr>
        <w:t>Государственной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корпорации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по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атомной энергии «Росатом»»</w:t>
      </w:r>
    </w:p>
    <w:p w14:paraId="32A396E5" w14:textId="77777777" w:rsidR="00A072D5" w:rsidRDefault="00A072D5">
      <w:pPr>
        <w:pStyle w:val="a3"/>
        <w:rPr>
          <w:b/>
          <w:sz w:val="48"/>
        </w:rPr>
      </w:pPr>
    </w:p>
    <w:p w14:paraId="48E0A343" w14:textId="77777777" w:rsidR="00A072D5" w:rsidRDefault="00A072D5">
      <w:pPr>
        <w:pStyle w:val="a3"/>
        <w:rPr>
          <w:b/>
          <w:sz w:val="48"/>
        </w:rPr>
      </w:pPr>
    </w:p>
    <w:p w14:paraId="6CE41389" w14:textId="77777777" w:rsidR="00A072D5" w:rsidRDefault="00A072D5">
      <w:pPr>
        <w:pStyle w:val="a3"/>
        <w:rPr>
          <w:b/>
          <w:sz w:val="48"/>
        </w:rPr>
      </w:pPr>
    </w:p>
    <w:p w14:paraId="04CE5294" w14:textId="77777777" w:rsidR="00A072D5" w:rsidRDefault="00A072D5">
      <w:pPr>
        <w:pStyle w:val="a3"/>
        <w:rPr>
          <w:b/>
          <w:sz w:val="48"/>
        </w:rPr>
      </w:pPr>
    </w:p>
    <w:p w14:paraId="7A42A924" w14:textId="77777777" w:rsidR="00A072D5" w:rsidRDefault="00A072D5">
      <w:pPr>
        <w:pStyle w:val="a3"/>
        <w:rPr>
          <w:b/>
          <w:sz w:val="48"/>
        </w:rPr>
      </w:pPr>
    </w:p>
    <w:p w14:paraId="6A5FBED0" w14:textId="77777777" w:rsidR="00A072D5" w:rsidRDefault="00A072D5">
      <w:pPr>
        <w:pStyle w:val="a3"/>
        <w:rPr>
          <w:b/>
          <w:sz w:val="48"/>
        </w:rPr>
      </w:pPr>
    </w:p>
    <w:p w14:paraId="3D5D53EA" w14:textId="77777777" w:rsidR="00A072D5" w:rsidRDefault="00A072D5">
      <w:pPr>
        <w:spacing w:line="244" w:lineRule="auto"/>
        <w:jc w:val="center"/>
        <w:rPr>
          <w:sz w:val="24"/>
        </w:rPr>
        <w:sectPr w:rsidR="00A072D5">
          <w:type w:val="continuous"/>
          <w:pgSz w:w="11910" w:h="16840"/>
          <w:pgMar w:top="1060" w:right="420" w:bottom="280" w:left="680" w:header="720" w:footer="720" w:gutter="0"/>
          <w:cols w:space="720"/>
        </w:sectPr>
      </w:pPr>
    </w:p>
    <w:p w14:paraId="513501C1" w14:textId="77777777" w:rsidR="00A072D5" w:rsidRDefault="00A072D5">
      <w:pPr>
        <w:pStyle w:val="a3"/>
        <w:rPr>
          <w:sz w:val="20"/>
        </w:rPr>
      </w:pPr>
    </w:p>
    <w:p w14:paraId="79912353" w14:textId="77777777" w:rsidR="00A072D5" w:rsidRDefault="003F047E">
      <w:pPr>
        <w:pStyle w:val="a3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19079F" wp14:editId="0346286C">
                <wp:simplePos x="0" y="0"/>
                <wp:positionH relativeFrom="page">
                  <wp:posOffset>701040</wp:posOffset>
                </wp:positionH>
                <wp:positionV relativeFrom="paragraph">
                  <wp:posOffset>261022</wp:posOffset>
                </wp:positionV>
                <wp:extent cx="651954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9418" y="18288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66E7F" id="Graphic 2" o:spid="_x0000_s1026" style="position:absolute;margin-left:55.2pt;margin-top:20.55pt;width:513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" path="m6519418,l,,,18288r6519418,l65194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051BAA" w14:textId="44F47788" w:rsidR="00A072D5" w:rsidRDefault="003F047E">
      <w:pPr>
        <w:pStyle w:val="a3"/>
        <w:spacing w:before="268"/>
        <w:ind w:left="452" w:right="146" w:firstLine="708"/>
        <w:jc w:val="both"/>
      </w:pPr>
      <w:r>
        <w:t>Постановление Правительства РФ от 29.08.2014 № 876 «Об антитеррористической защищенности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(территорий)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корпорации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атомной</w:t>
      </w:r>
      <w:r>
        <w:rPr>
          <w:spacing w:val="40"/>
        </w:rPr>
        <w:t xml:space="preserve"> </w:t>
      </w:r>
      <w:r>
        <w:t>энергии</w:t>
      </w:r>
    </w:p>
    <w:p w14:paraId="6F0333FA" w14:textId="77777777" w:rsidR="00A072D5" w:rsidRDefault="003F047E">
      <w:pPr>
        <w:pStyle w:val="a3"/>
        <w:ind w:left="452" w:right="142"/>
        <w:jc w:val="both"/>
      </w:pPr>
      <w:r>
        <w:t>«Росатом»» устанавливает обязательные для выполнения требования к антитеррористической защищ</w:t>
      </w:r>
      <w:r>
        <w:t>енности объектов входящих в состав Росатома, а также порядок организации обследования и категорирования и образец формы паспорта безопасности объектов Росатома.</w:t>
      </w:r>
    </w:p>
    <w:p w14:paraId="68EDFB40" w14:textId="77777777" w:rsidR="00A072D5" w:rsidRDefault="003F047E">
      <w:pPr>
        <w:pStyle w:val="a3"/>
        <w:ind w:left="452" w:right="148" w:firstLine="708"/>
        <w:jc w:val="both"/>
      </w:pPr>
      <w:r>
        <w:t>Данный нормативно правовой акт содержит информацию ограниченного распространения</w:t>
      </w:r>
      <w:r>
        <w:rPr>
          <w:spacing w:val="40"/>
        </w:rPr>
        <w:t xml:space="preserve"> </w:t>
      </w:r>
      <w:r>
        <w:t xml:space="preserve">и отсутствует </w:t>
      </w:r>
      <w:r>
        <w:t>в открытых источниках.</w:t>
      </w:r>
    </w:p>
    <w:p w14:paraId="0CCCA2CA" w14:textId="2726CDF0" w:rsidR="00A072D5" w:rsidRDefault="003F047E">
      <w:pPr>
        <w:pStyle w:val="a3"/>
        <w:ind w:left="452" w:right="145" w:firstLine="708"/>
        <w:jc w:val="both"/>
      </w:pPr>
      <w:r>
        <w:t>Информация, содержащаяся в</w:t>
      </w:r>
      <w:r w:rsidRPr="003F047E">
        <w:t xml:space="preserve"> </w:t>
      </w:r>
      <w:r>
        <w:t>данном</w:t>
      </w:r>
      <w:r w:rsidRPr="003F047E">
        <w:t xml:space="preserve"> </w:t>
      </w:r>
      <w:r>
        <w:t>НПА,</w:t>
      </w:r>
      <w:r>
        <w:t xml:space="preserve"> подлежит защите в соответствии с законодательством Российской Федерации.</w:t>
      </w:r>
    </w:p>
    <w:p w14:paraId="218DDF60" w14:textId="77777777" w:rsidR="00A072D5" w:rsidRDefault="00A072D5">
      <w:pPr>
        <w:pStyle w:val="a3"/>
        <w:rPr>
          <w:sz w:val="20"/>
        </w:rPr>
      </w:pPr>
    </w:p>
    <w:p w14:paraId="5ABF1DFF" w14:textId="77777777" w:rsidR="00A072D5" w:rsidRDefault="00A072D5">
      <w:pPr>
        <w:pStyle w:val="a3"/>
        <w:rPr>
          <w:sz w:val="20"/>
        </w:rPr>
      </w:pPr>
    </w:p>
    <w:p w14:paraId="70EE9B59" w14:textId="77777777" w:rsidR="00A072D5" w:rsidRDefault="00A072D5">
      <w:pPr>
        <w:pStyle w:val="a3"/>
        <w:rPr>
          <w:sz w:val="20"/>
        </w:rPr>
      </w:pPr>
    </w:p>
    <w:p w14:paraId="0CCA8BC3" w14:textId="77777777" w:rsidR="00A072D5" w:rsidRDefault="00A072D5">
      <w:pPr>
        <w:pStyle w:val="a3"/>
        <w:rPr>
          <w:sz w:val="20"/>
        </w:rPr>
      </w:pPr>
    </w:p>
    <w:p w14:paraId="51607701" w14:textId="77777777" w:rsidR="00A072D5" w:rsidRDefault="00A072D5">
      <w:pPr>
        <w:pStyle w:val="a3"/>
        <w:rPr>
          <w:sz w:val="20"/>
        </w:rPr>
      </w:pPr>
    </w:p>
    <w:p w14:paraId="7CC23FEB" w14:textId="77777777" w:rsidR="00A072D5" w:rsidRDefault="00A072D5">
      <w:pPr>
        <w:pStyle w:val="a3"/>
        <w:rPr>
          <w:sz w:val="20"/>
        </w:rPr>
      </w:pPr>
    </w:p>
    <w:p w14:paraId="431B236A" w14:textId="77777777" w:rsidR="00A072D5" w:rsidRDefault="00A072D5">
      <w:pPr>
        <w:pStyle w:val="a3"/>
        <w:rPr>
          <w:sz w:val="20"/>
        </w:rPr>
      </w:pPr>
    </w:p>
    <w:p w14:paraId="032A7BE5" w14:textId="77777777" w:rsidR="00A072D5" w:rsidRDefault="00A072D5">
      <w:pPr>
        <w:pStyle w:val="a3"/>
        <w:rPr>
          <w:sz w:val="20"/>
        </w:rPr>
      </w:pPr>
    </w:p>
    <w:p w14:paraId="0FDFA044" w14:textId="77777777" w:rsidR="00A072D5" w:rsidRDefault="00A072D5">
      <w:pPr>
        <w:pStyle w:val="a3"/>
        <w:rPr>
          <w:sz w:val="20"/>
        </w:rPr>
      </w:pPr>
    </w:p>
    <w:p w14:paraId="1113FA4B" w14:textId="77777777" w:rsidR="00A072D5" w:rsidRDefault="00A072D5">
      <w:pPr>
        <w:pStyle w:val="a3"/>
        <w:rPr>
          <w:sz w:val="20"/>
        </w:rPr>
      </w:pPr>
    </w:p>
    <w:p w14:paraId="4675D275" w14:textId="77777777" w:rsidR="00A072D5" w:rsidRDefault="00A072D5">
      <w:pPr>
        <w:pStyle w:val="a3"/>
        <w:rPr>
          <w:sz w:val="20"/>
        </w:rPr>
      </w:pPr>
    </w:p>
    <w:p w14:paraId="3117A9B9" w14:textId="77777777" w:rsidR="00A072D5" w:rsidRDefault="00A072D5">
      <w:pPr>
        <w:pStyle w:val="a3"/>
        <w:rPr>
          <w:sz w:val="20"/>
        </w:rPr>
      </w:pPr>
    </w:p>
    <w:p w14:paraId="73D6E22A" w14:textId="77777777" w:rsidR="00A072D5" w:rsidRDefault="00A072D5">
      <w:pPr>
        <w:pStyle w:val="a3"/>
        <w:rPr>
          <w:sz w:val="20"/>
        </w:rPr>
      </w:pPr>
    </w:p>
    <w:p w14:paraId="15AF5BCC" w14:textId="77777777" w:rsidR="00A072D5" w:rsidRDefault="00A072D5">
      <w:pPr>
        <w:pStyle w:val="a3"/>
        <w:rPr>
          <w:sz w:val="20"/>
        </w:rPr>
      </w:pPr>
    </w:p>
    <w:p w14:paraId="03616260" w14:textId="77777777" w:rsidR="00A072D5" w:rsidRDefault="00A072D5">
      <w:pPr>
        <w:pStyle w:val="a3"/>
        <w:rPr>
          <w:sz w:val="20"/>
        </w:rPr>
      </w:pPr>
    </w:p>
    <w:p w14:paraId="4A07B85E" w14:textId="77777777" w:rsidR="00A072D5" w:rsidRDefault="00A072D5">
      <w:pPr>
        <w:pStyle w:val="a3"/>
        <w:rPr>
          <w:sz w:val="20"/>
        </w:rPr>
      </w:pPr>
    </w:p>
    <w:p w14:paraId="2538D088" w14:textId="77777777" w:rsidR="00A072D5" w:rsidRDefault="00A072D5">
      <w:pPr>
        <w:pStyle w:val="a3"/>
        <w:rPr>
          <w:sz w:val="20"/>
        </w:rPr>
      </w:pPr>
    </w:p>
    <w:p w14:paraId="0FA4B7D8" w14:textId="77777777" w:rsidR="00A072D5" w:rsidRDefault="00A072D5">
      <w:pPr>
        <w:pStyle w:val="a3"/>
        <w:rPr>
          <w:sz w:val="20"/>
        </w:rPr>
      </w:pPr>
    </w:p>
    <w:p w14:paraId="3D2D830E" w14:textId="77777777" w:rsidR="00A072D5" w:rsidRDefault="00A072D5">
      <w:pPr>
        <w:pStyle w:val="a3"/>
        <w:rPr>
          <w:sz w:val="20"/>
        </w:rPr>
      </w:pPr>
    </w:p>
    <w:p w14:paraId="160982A9" w14:textId="77777777" w:rsidR="00A072D5" w:rsidRDefault="00A072D5">
      <w:pPr>
        <w:pStyle w:val="a3"/>
        <w:rPr>
          <w:sz w:val="20"/>
        </w:rPr>
      </w:pPr>
    </w:p>
    <w:p w14:paraId="05E64751" w14:textId="77777777" w:rsidR="00A072D5" w:rsidRDefault="00A072D5">
      <w:pPr>
        <w:pStyle w:val="a3"/>
        <w:rPr>
          <w:sz w:val="20"/>
        </w:rPr>
      </w:pPr>
    </w:p>
    <w:p w14:paraId="6E4AB18F" w14:textId="77777777" w:rsidR="00A072D5" w:rsidRDefault="00A072D5">
      <w:pPr>
        <w:pStyle w:val="a3"/>
        <w:rPr>
          <w:sz w:val="20"/>
        </w:rPr>
      </w:pPr>
    </w:p>
    <w:p w14:paraId="428AB190" w14:textId="77777777" w:rsidR="00A072D5" w:rsidRDefault="00A072D5">
      <w:pPr>
        <w:pStyle w:val="a3"/>
        <w:rPr>
          <w:sz w:val="20"/>
        </w:rPr>
      </w:pPr>
    </w:p>
    <w:p w14:paraId="5DCAA978" w14:textId="77777777" w:rsidR="00A072D5" w:rsidRDefault="00A072D5">
      <w:pPr>
        <w:pStyle w:val="a3"/>
        <w:rPr>
          <w:sz w:val="20"/>
        </w:rPr>
      </w:pPr>
    </w:p>
    <w:p w14:paraId="42D4375C" w14:textId="77777777" w:rsidR="00A072D5" w:rsidRDefault="00A072D5">
      <w:pPr>
        <w:pStyle w:val="a3"/>
        <w:rPr>
          <w:sz w:val="20"/>
        </w:rPr>
      </w:pPr>
    </w:p>
    <w:p w14:paraId="625CAB4C" w14:textId="77777777" w:rsidR="00A072D5" w:rsidRDefault="00A072D5">
      <w:pPr>
        <w:pStyle w:val="a3"/>
        <w:rPr>
          <w:sz w:val="20"/>
        </w:rPr>
      </w:pPr>
    </w:p>
    <w:p w14:paraId="18246B83" w14:textId="77777777" w:rsidR="00A072D5" w:rsidRDefault="00A072D5">
      <w:pPr>
        <w:pStyle w:val="a3"/>
        <w:rPr>
          <w:sz w:val="20"/>
        </w:rPr>
      </w:pPr>
    </w:p>
    <w:p w14:paraId="483D3F74" w14:textId="77777777" w:rsidR="00A072D5" w:rsidRDefault="00A072D5">
      <w:pPr>
        <w:pStyle w:val="a3"/>
        <w:rPr>
          <w:sz w:val="20"/>
        </w:rPr>
      </w:pPr>
    </w:p>
    <w:p w14:paraId="70B82E30" w14:textId="77777777" w:rsidR="00A072D5" w:rsidRDefault="00A072D5">
      <w:pPr>
        <w:pStyle w:val="a3"/>
        <w:rPr>
          <w:sz w:val="20"/>
        </w:rPr>
      </w:pPr>
    </w:p>
    <w:p w14:paraId="64D0DA9A" w14:textId="77777777" w:rsidR="00A072D5" w:rsidRDefault="00A072D5">
      <w:pPr>
        <w:pStyle w:val="a3"/>
        <w:rPr>
          <w:sz w:val="20"/>
        </w:rPr>
      </w:pPr>
    </w:p>
    <w:p w14:paraId="3B5F26D4" w14:textId="77777777" w:rsidR="00A072D5" w:rsidRDefault="00A072D5">
      <w:pPr>
        <w:pStyle w:val="a3"/>
        <w:rPr>
          <w:sz w:val="20"/>
        </w:rPr>
      </w:pPr>
    </w:p>
    <w:p w14:paraId="4C616789" w14:textId="77777777" w:rsidR="00A072D5" w:rsidRDefault="00A072D5">
      <w:pPr>
        <w:pStyle w:val="a3"/>
        <w:rPr>
          <w:sz w:val="20"/>
        </w:rPr>
      </w:pPr>
    </w:p>
    <w:p w14:paraId="4FCDC869" w14:textId="77777777" w:rsidR="00A072D5" w:rsidRDefault="00A072D5">
      <w:pPr>
        <w:pStyle w:val="a3"/>
        <w:rPr>
          <w:sz w:val="20"/>
        </w:rPr>
      </w:pPr>
    </w:p>
    <w:p w14:paraId="248E5597" w14:textId="77777777" w:rsidR="00A072D5" w:rsidRDefault="00A072D5">
      <w:pPr>
        <w:pStyle w:val="a3"/>
        <w:rPr>
          <w:sz w:val="20"/>
        </w:rPr>
      </w:pPr>
    </w:p>
    <w:p w14:paraId="0376357C" w14:textId="77777777" w:rsidR="00A072D5" w:rsidRDefault="00A072D5">
      <w:pPr>
        <w:pStyle w:val="a3"/>
        <w:rPr>
          <w:sz w:val="20"/>
        </w:rPr>
      </w:pPr>
    </w:p>
    <w:p w14:paraId="68EE8F4A" w14:textId="77777777" w:rsidR="00A072D5" w:rsidRDefault="00A072D5">
      <w:pPr>
        <w:pStyle w:val="a3"/>
        <w:rPr>
          <w:sz w:val="20"/>
        </w:rPr>
      </w:pPr>
    </w:p>
    <w:p w14:paraId="22FC0165" w14:textId="77777777" w:rsidR="00A072D5" w:rsidRDefault="00A072D5">
      <w:pPr>
        <w:pStyle w:val="a3"/>
        <w:rPr>
          <w:sz w:val="20"/>
        </w:rPr>
      </w:pPr>
    </w:p>
    <w:p w14:paraId="38CE4EAB" w14:textId="77777777" w:rsidR="00A072D5" w:rsidRDefault="00A072D5">
      <w:pPr>
        <w:pStyle w:val="a3"/>
        <w:rPr>
          <w:sz w:val="20"/>
        </w:rPr>
      </w:pPr>
    </w:p>
    <w:p w14:paraId="5DACBAD4" w14:textId="77777777" w:rsidR="00A072D5" w:rsidRDefault="00A072D5">
      <w:pPr>
        <w:pStyle w:val="a3"/>
        <w:rPr>
          <w:sz w:val="20"/>
        </w:rPr>
      </w:pPr>
    </w:p>
    <w:p w14:paraId="46884682" w14:textId="77777777" w:rsidR="00A072D5" w:rsidRDefault="00A072D5">
      <w:pPr>
        <w:pStyle w:val="a3"/>
        <w:rPr>
          <w:sz w:val="20"/>
        </w:rPr>
      </w:pPr>
    </w:p>
    <w:p w14:paraId="7505CDDA" w14:textId="77777777" w:rsidR="00A072D5" w:rsidRDefault="00A072D5">
      <w:pPr>
        <w:pStyle w:val="a3"/>
        <w:rPr>
          <w:sz w:val="20"/>
        </w:rPr>
      </w:pPr>
    </w:p>
    <w:p w14:paraId="7AB72239" w14:textId="77777777" w:rsidR="00A072D5" w:rsidRDefault="00A072D5">
      <w:pPr>
        <w:pStyle w:val="a3"/>
        <w:rPr>
          <w:sz w:val="20"/>
        </w:rPr>
      </w:pPr>
    </w:p>
    <w:p w14:paraId="5EA8D2A0" w14:textId="77777777" w:rsidR="00A072D5" w:rsidRDefault="00A072D5">
      <w:pPr>
        <w:pStyle w:val="a3"/>
        <w:rPr>
          <w:sz w:val="20"/>
        </w:rPr>
      </w:pPr>
    </w:p>
    <w:p w14:paraId="0DA52FF3" w14:textId="77777777" w:rsidR="00A072D5" w:rsidRDefault="00A072D5">
      <w:pPr>
        <w:pStyle w:val="a3"/>
        <w:rPr>
          <w:sz w:val="20"/>
        </w:rPr>
      </w:pPr>
    </w:p>
    <w:p w14:paraId="152D3F5E" w14:textId="77777777" w:rsidR="00A072D5" w:rsidRDefault="00A072D5">
      <w:pPr>
        <w:pStyle w:val="a3"/>
        <w:rPr>
          <w:sz w:val="20"/>
        </w:rPr>
      </w:pPr>
    </w:p>
    <w:p w14:paraId="03E4B492" w14:textId="77777777" w:rsidR="00A072D5" w:rsidRDefault="00A072D5">
      <w:pPr>
        <w:pStyle w:val="a3"/>
        <w:rPr>
          <w:sz w:val="20"/>
        </w:rPr>
      </w:pPr>
    </w:p>
    <w:p w14:paraId="77EFFA16" w14:textId="77777777" w:rsidR="00A072D5" w:rsidRDefault="003F047E">
      <w:pPr>
        <w:pStyle w:val="a3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89708E" wp14:editId="74AFCFB3">
                <wp:simplePos x="0" y="0"/>
                <wp:positionH relativeFrom="page">
                  <wp:posOffset>701040</wp:posOffset>
                </wp:positionH>
                <wp:positionV relativeFrom="paragraph">
                  <wp:posOffset>192423</wp:posOffset>
                </wp:positionV>
                <wp:extent cx="65195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418" y="18287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8A87B" id="Graphic 3" o:spid="_x0000_s1026" style="position:absolute;margin-left:55.2pt;margin-top:15.15pt;width:513.3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" path="m6519418,l,,,18287r6519418,l65194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5A0EE9" w14:textId="77777777" w:rsidR="00A072D5" w:rsidRDefault="00A072D5">
      <w:pPr>
        <w:pStyle w:val="a3"/>
        <w:rPr>
          <w:sz w:val="20"/>
        </w:rPr>
      </w:pPr>
    </w:p>
    <w:p w14:paraId="35FAD04B" w14:textId="77777777" w:rsidR="00A072D5" w:rsidRDefault="00A072D5">
      <w:pPr>
        <w:pStyle w:val="a3"/>
        <w:spacing w:before="128"/>
        <w:rPr>
          <w:sz w:val="20"/>
        </w:rPr>
      </w:pPr>
    </w:p>
    <w:sectPr w:rsidR="00A072D5">
      <w:pgSz w:w="11910" w:h="16840"/>
      <w:pgMar w:top="520" w:right="4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2D5"/>
    <w:rsid w:val="003F047E"/>
    <w:rsid w:val="00A0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CC3A"/>
  <w15:docId w15:val="{BEB3A00F-DC77-45CD-8489-A46397F1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02.10.2013 N 861(ред. от 02.08.2017)"Об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</dc:title>
  <dc:creator>Максим Трусов</dc:creator>
  <cp:lastModifiedBy>User</cp:lastModifiedBy>
  <cp:revision>2</cp:revision>
  <dcterms:created xsi:type="dcterms:W3CDTF">2025-12-11T08:58:00Z</dcterms:created>
  <dcterms:modified xsi:type="dcterms:W3CDTF">2025-12-11T09:00:00Z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